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jc w:val="center"/>
        <w:tblCellSpacing w:w="0" w:type="dxa"/>
        <w:tblBorders>
          <w:top w:val="single" w:sz="12" w:space="0" w:color="C8C8C8"/>
          <w:left w:val="single" w:sz="12" w:space="0" w:color="C8C8C8"/>
          <w:bottom w:val="single" w:sz="12" w:space="0" w:color="C8C8C8"/>
          <w:right w:val="single" w:sz="12" w:space="0" w:color="C8C8C8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045"/>
      </w:tblGrid>
      <w:tr w:rsidR="007F543A" w:rsidTr="007F543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45"/>
            </w:tblGrid>
            <w:tr w:rsidR="007F543A">
              <w:trPr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Dear Charlotte</w:t>
                  </w: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,</w:t>
                  </w:r>
                  <w:proofErr w:type="gramEnd"/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89355" cy="927100"/>
                        <wp:effectExtent l="19050" t="0" r="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355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 xml:space="preserve">You are invited to </w:t>
                  </w:r>
                  <w:r w:rsidR="00C27102"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apply to participate in the 2014</w:t>
                  </w: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Boulder County Arts Leadership Forum (BCALF),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 a program of</w:t>
                  </w: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Boulder County Arts Alliance. BCA</w:t>
                  </w:r>
                  <w:r w:rsidR="00C27102">
                    <w:rPr>
                      <w:rFonts w:ascii="Verdana" w:hAnsi="Verdana"/>
                      <w:sz w:val="18"/>
                      <w:szCs w:val="18"/>
                    </w:rPr>
                    <w:t xml:space="preserve">LF will bring together a group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of 8-12 professionals to buil</w:t>
                  </w:r>
                  <w:r w:rsidR="00C27102">
                    <w:rPr>
                      <w:rFonts w:ascii="Verdana" w:hAnsi="Verdana"/>
                      <w:sz w:val="18"/>
                      <w:szCs w:val="18"/>
                    </w:rPr>
                    <w:t xml:space="preserve">d a more dynamic, relevant and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engaged arts community in Boulder through peer-to-peer learning, support and collaboration. </w:t>
                  </w:r>
                </w:p>
                <w:p w:rsidR="007F543A" w:rsidRDefault="007F543A" w:rsidP="008509D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Forum members take part in monthly meetings emphasizing confidentiality, 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  <w:t xml:space="preserve">personal responsibility and the sharing of lessons learned. Meetings include 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  <w:t xml:space="preserve">discussions of hot topics in the arts and break-out groups </w:t>
                  </w:r>
                  <w:r w:rsidR="00FD0BB5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may be formed to discuss leadership 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concerns or to plan specific actions or events in the community.</w:t>
                  </w:r>
                </w:p>
                <w:p w:rsidR="007F543A" w:rsidRDefault="007F543A" w:rsidP="008509D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Membership is open to executive directors, key staff, individual artists, and board 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  <w:t>members</w:t>
                  </w:r>
                </w:p>
                <w:p w:rsidR="007F543A" w:rsidRDefault="007F543A" w:rsidP="008509D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Invited experts present on select topics</w:t>
                  </w:r>
                </w:p>
                <w:p w:rsidR="007F543A" w:rsidRDefault="007F543A" w:rsidP="008509D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The forum is an opportunity to examine how successful arts communities 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  <w:t xml:space="preserve">around the country are developed and </w:t>
                  </w:r>
                  <w:r w:rsidR="00FD0BB5">
                    <w:rPr>
                      <w:rFonts w:ascii="Verdana" w:eastAsia="Times New Roman" w:hAnsi="Verdana"/>
                      <w:sz w:val="18"/>
                      <w:szCs w:val="18"/>
                    </w:rPr>
                    <w:t>promoted</w:t>
                  </w:r>
                </w:p>
                <w:p w:rsidR="007F543A" w:rsidRDefault="007F543A" w:rsidP="008509D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Forum meetings take place on the 3rd Monday of each month and will be held in 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  <w:t>t</w:t>
                  </w:r>
                  <w:r w:rsidR="00FD0BB5">
                    <w:rPr>
                      <w:rFonts w:ascii="Verdana" w:eastAsia="Times New Roman" w:hAnsi="Verdana"/>
                      <w:sz w:val="18"/>
                      <w:szCs w:val="18"/>
                    </w:rPr>
                    <w:t>he afternoons in locations around the county</w:t>
                  </w:r>
                </w:p>
                <w:p w:rsidR="007F543A" w:rsidRDefault="007F543A" w:rsidP="008509D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Members pay $135 in forum dues  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943009" cy="1093443"/>
                        <wp:effectExtent l="19050" t="0" r="0" b="0"/>
                        <wp:docPr id="2" name="Picture 2" descr="BCALF application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CALF application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2840" cy="1093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Feel free to copy and paste in an email or word document.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Applicant Name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______________________________________________________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Affiliated Organization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Organization Address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_________________________________________________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Address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_____________________________________________________________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Phone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_______________________________________________________________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Email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________________________________________________________________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Please state why you would like to be a part of this forum.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______________________________________________________________________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______________________________________________________________________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______________________________________________________________________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 Please list any specific topics you would like to see covered during the forum. ______________________________________________________________________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______________________________________________________________________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______________________________________________________________________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______________________________________________________________________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______________________________________________________________________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Guest experts will be invited to present on select topics.  Depending on the priorities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set by the new group, Forum members may be asked to give a presentation to the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group. Please state an area of expertise in which you would feel comfortable sharing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your knowledge with the group.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______________________________________________________________________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______________________________________________________________________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______________________________________________________________________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The forum will take place on the 3</w:t>
                  </w:r>
                  <w:r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Monday of each month. Once accepted, monthly participation is important for the overall success of the group.  Participants that miss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more than three meetings/year</w:t>
                  </w:r>
                  <w:proofErr w:type="gram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will be asked to forfeit their membership.  Do you feel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you could be a regular attendee of forum meetings?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______________________________________________________________________</w:t>
                  </w:r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Selected Participants will each contribute $135 in forum dues.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Questions?  Please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contact Charlotte LaSasso at Boulder County Arts Alliance </w:t>
                  </w:r>
                  <w:hyperlink r:id="rId7" w:tgtFrame="_blank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charlotte@bouldercountyarts.org</w:t>
                    </w:r>
                  </w:hyperlink>
                </w:p>
                <w:p w:rsidR="007F543A" w:rsidRDefault="007F543A">
                  <w:pPr>
                    <w:pStyle w:val="NormalWeb"/>
                    <w:spacing w:line="270" w:lineRule="atLeast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F543A" w:rsidRDefault="007F543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57133" w:rsidRDefault="00657133"/>
    <w:sectPr w:rsidR="00657133" w:rsidSect="007F54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670"/>
    <w:multiLevelType w:val="multilevel"/>
    <w:tmpl w:val="43A0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20"/>
  <w:characterSpacingControl w:val="doNotCompress"/>
  <w:compat/>
  <w:rsids>
    <w:rsidRoot w:val="007F543A"/>
    <w:rsid w:val="00657133"/>
    <w:rsid w:val="007F543A"/>
    <w:rsid w:val="009B5945"/>
    <w:rsid w:val="009E0787"/>
    <w:rsid w:val="00C27102"/>
    <w:rsid w:val="00DF2848"/>
    <w:rsid w:val="00FD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4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54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F54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@bouldercounty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2883</Characters>
  <Application>Microsoft Office Word</Application>
  <DocSecurity>0</DocSecurity>
  <Lines>24</Lines>
  <Paragraphs>6</Paragraphs>
  <ScaleCrop>false</ScaleCrop>
  <Company> 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2014-01-16T23:22:00Z</dcterms:created>
  <dcterms:modified xsi:type="dcterms:W3CDTF">2014-01-16T23:26:00Z</dcterms:modified>
</cp:coreProperties>
</file>